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EE" w:rsidRDefault="00024FEE">
      <w:pPr>
        <w:pStyle w:val="Standard"/>
        <w:rPr>
          <w:rFonts w:hint="eastAsia"/>
        </w:rPr>
      </w:pPr>
    </w:p>
    <w:p w:rsidR="00024FEE" w:rsidRDefault="00226196">
      <w:pPr>
        <w:pStyle w:val="Textbody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Retórica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  <w:color w:val="222222"/>
        </w:rPr>
      </w:pPr>
      <w:r>
        <w:rPr>
          <w:rFonts w:ascii="Times New Roman" w:hAnsi="Times New Roman"/>
          <w:color w:val="222222"/>
        </w:rPr>
        <w:tab/>
        <w:t>A retórica do locutor esportivo é trabalhada por amplificações. Existe então um procedimento retórico em que ele faz toda uma comparação, como por exemplo “atirou-se como um leão”. Todo o universo retórico dele é </w:t>
      </w:r>
      <w:r>
        <w:rPr>
          <w:rFonts w:ascii="Times New Roman" w:hAnsi="Times New Roman"/>
          <w:b/>
          <w:color w:val="222222"/>
        </w:rPr>
        <w:t>teratológico </w:t>
      </w:r>
      <w:r>
        <w:rPr>
          <w:rFonts w:ascii="Times New Roman" w:hAnsi="Times New Roman"/>
          <w:color w:val="222222"/>
        </w:rPr>
        <w:t>em que ele repete, o torcedor conhece os ditos que usa e que ele vai repetindo. Ele faz então, nesse momento, uma redução retórica de tudo aquilo que qualifica o comando e eles passam a conhecer o Túlio, não como Túlio, mas como Túlio Maravilha. E vem os “bad boys”, todas aquelas qualificações que se fazem. Isso cria um campo de experiência entre o torcedor e o narrador (locutor), que vai fazer com que ele se reconheça imediatamente.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  <w:color w:val="222222"/>
        </w:rPr>
      </w:pPr>
      <w:r>
        <w:rPr>
          <w:rFonts w:ascii="Times New Roman" w:hAnsi="Times New Roman"/>
          <w:color w:val="222222"/>
        </w:rPr>
        <w:tab/>
        <w:t>O primeiro ponto de alta importância é a presença do narrador usando a linguagem mais coloquial e mais antiga, que é o resgate da comunicação oral. E o rádio tem esse elemento de grande importância porque ele resgata praticamente o primórdio da civilização a forma de contar, a forma</w:t>
      </w:r>
      <w:r w:rsidR="0007031F">
        <w:rPr>
          <w:rFonts w:ascii="Times New Roman" w:hAnsi="Times New Roman"/>
          <w:color w:val="222222"/>
        </w:rPr>
        <w:t xml:space="preserve"> de</w:t>
      </w:r>
      <w:r>
        <w:rPr>
          <w:rFonts w:ascii="Times New Roman" w:hAnsi="Times New Roman"/>
          <w:color w:val="222222"/>
        </w:rPr>
        <w:t xml:space="preserve"> narrar e a forma de interpretar o fato. O torcedor necessita de ouvir as glórias, assim como, num determinado momento você tem nos velórios as carpideiras que são pagas para chorar diante do defunto, fazendo com que a família chore também, você tem o locutor que vai fazer com que a emoção se multiplique a partir das comparações e das coisas que ele </w:t>
      </w:r>
      <w:r w:rsidR="0007031F">
        <w:rPr>
          <w:rFonts w:ascii="Times New Roman" w:hAnsi="Times New Roman"/>
          <w:color w:val="222222"/>
        </w:rPr>
        <w:t>f</w:t>
      </w:r>
      <w:r>
        <w:rPr>
          <w:rFonts w:ascii="Times New Roman" w:hAnsi="Times New Roman"/>
          <w:color w:val="222222"/>
        </w:rPr>
        <w:t>az, quer dizer, muitas vezes, ele trabalha no plano ficcional. Aquilo não é a realidade. Você vê a bola para um lado e outro e ele</w:t>
      </w:r>
      <w:r w:rsidR="0007031F">
        <w:rPr>
          <w:rFonts w:ascii="Times New Roman" w:hAnsi="Times New Roman"/>
          <w:color w:val="222222"/>
        </w:rPr>
        <w:t xml:space="preserve"> já</w:t>
      </w:r>
      <w:r>
        <w:rPr>
          <w:rFonts w:ascii="Times New Roman" w:hAnsi="Times New Roman"/>
          <w:color w:val="222222"/>
        </w:rPr>
        <w:t xml:space="preserve"> está como quase gol. E isso não acontece só no futebol, vejamos como se transforma um espetáculo algo que é extremamente repetitivo que é uma corrida de fórmula um. O narrador começou a trabalhar de uma forma que acabou estabelecendo uma interpretação do fato, tornando o fato esteticamente consumível. Como ele usa um instrumento oral ele vai amplificando retoricamente o fato. Em determinados momentos ele chega a uma amplificação tão grande que ele parte para o fenômeno da transfiguração. Ele passa a enxergar coisas que não tem e na cabeça do torcedor, que está ou</w:t>
      </w:r>
      <w:r w:rsidR="009E3D4A">
        <w:rPr>
          <w:rFonts w:ascii="Times New Roman" w:hAnsi="Times New Roman"/>
          <w:color w:val="222222"/>
        </w:rPr>
        <w:t>vindo, todo o seu imaginário é remexido</w:t>
      </w:r>
      <w:r>
        <w:rPr>
          <w:rFonts w:ascii="Times New Roman" w:hAnsi="Times New Roman"/>
          <w:color w:val="222222"/>
        </w:rPr>
        <w:t>.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  <w:color w:val="222222"/>
        </w:rPr>
      </w:pPr>
      <w:r>
        <w:rPr>
          <w:rFonts w:ascii="Times New Roman" w:hAnsi="Times New Roman"/>
          <w:color w:val="222222"/>
        </w:rPr>
        <w:tab/>
        <w:t xml:space="preserve">É como se ele contasse uma história para uma criança e a criança fosse criando na cabeça o lobo mau, a vovó. Para aquele torcedor fanático, todo aquele elemento </w:t>
      </w:r>
      <w:r w:rsidR="009E3D4A">
        <w:rPr>
          <w:rFonts w:ascii="Times New Roman" w:hAnsi="Times New Roman"/>
          <w:color w:val="222222"/>
        </w:rPr>
        <w:t>narrado</w:t>
      </w:r>
      <w:r w:rsidR="0007031F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cria em seu interior a sensação de estar vencendo junto com o que fez o gol ou perdendo junto.</w:t>
      </w: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Você tem alguns fenômenos que você vai buscar em </w:t>
      </w:r>
      <w:r w:rsidR="009E3D4A">
        <w:rPr>
          <w:rFonts w:ascii="Times New Roman" w:hAnsi="Times New Roman"/>
          <w:color w:val="222222"/>
        </w:rPr>
        <w:t>Aristóteles</w:t>
      </w:r>
      <w:r>
        <w:rPr>
          <w:rFonts w:ascii="Times New Roman" w:hAnsi="Times New Roman"/>
          <w:color w:val="222222"/>
        </w:rPr>
        <w:t xml:space="preserve"> depois Barthes. O primeiro é o da amplificação e redução. O segundo fenômeno é a transfiguração, que depois vai ser utilizada por Walter </w:t>
      </w:r>
      <w:r w:rsidR="009E3D4A">
        <w:rPr>
          <w:rFonts w:ascii="Times New Roman" w:hAnsi="Times New Roman"/>
          <w:color w:val="222222"/>
        </w:rPr>
        <w:t>Lip</w:t>
      </w:r>
      <w:r w:rsidR="00312E15">
        <w:rPr>
          <w:rFonts w:ascii="Times New Roman" w:hAnsi="Times New Roman"/>
          <w:color w:val="222222"/>
        </w:rPr>
        <w:t>pmann</w:t>
      </w:r>
      <w:r w:rsidR="009E3D4A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num texto que se chama “Estereótipos”, onde é trabalhado todo um processo de redução a uma determinada coisa. Então, um jogador deixa de ser jogador para ser uma categoria específica, quer dizer, aquele é maravilha, sempre um adjetivo qualificador que é um instrumento retórico. E esse jogador passa a ser visto pelo seu </w:t>
      </w:r>
      <w:r w:rsidR="009E3D4A">
        <w:rPr>
          <w:rFonts w:ascii="Times New Roman" w:hAnsi="Times New Roman"/>
          <w:color w:val="222222"/>
        </w:rPr>
        <w:t>quali</w:t>
      </w:r>
      <w:r w:rsidR="00CE432C">
        <w:rPr>
          <w:rFonts w:ascii="Times New Roman" w:hAnsi="Times New Roman"/>
          <w:color w:val="222222"/>
        </w:rPr>
        <w:t>-</w:t>
      </w:r>
      <w:r w:rsidR="009E3D4A">
        <w:rPr>
          <w:rFonts w:ascii="Times New Roman" w:hAnsi="Times New Roman"/>
          <w:color w:val="222222"/>
        </w:rPr>
        <w:t>signo</w:t>
      </w:r>
      <w:r>
        <w:rPr>
          <w:rFonts w:ascii="Times New Roman" w:hAnsi="Times New Roman"/>
          <w:color w:val="222222"/>
        </w:rPr>
        <w:t>, pelo signo de competência. Dentro da primeira idade do signo ele passa a ser reconhec</w:t>
      </w:r>
      <w:r w:rsidR="00CE432C">
        <w:rPr>
          <w:rFonts w:ascii="Times New Roman" w:hAnsi="Times New Roman"/>
          <w:color w:val="222222"/>
        </w:rPr>
        <w:t>ido pelo que ele tem de bom e d</w:t>
      </w:r>
      <w:r>
        <w:rPr>
          <w:rFonts w:ascii="Times New Roman" w:hAnsi="Times New Roman"/>
          <w:color w:val="222222"/>
        </w:rPr>
        <w:t>e mal. À medida em que ele vai tendo isso amplificado pelo rádio, isso se torna virtual na cabeça do torcedor.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  <w:color w:val="222222"/>
        </w:rPr>
      </w:pPr>
      <w:r>
        <w:rPr>
          <w:rFonts w:ascii="Times New Roman" w:hAnsi="Times New Roman"/>
          <w:color w:val="222222"/>
        </w:rPr>
        <w:tab/>
        <w:t xml:space="preserve">O que não acontece com a televisão, porque ela vai mostrar o fato real. O rádio permite, </w:t>
      </w:r>
      <w:r w:rsidR="009E3D4A">
        <w:rPr>
          <w:rFonts w:ascii="Times New Roman" w:hAnsi="Times New Roman"/>
          <w:color w:val="222222"/>
        </w:rPr>
        <w:t xml:space="preserve">como </w:t>
      </w:r>
      <w:r>
        <w:rPr>
          <w:rFonts w:ascii="Times New Roman" w:hAnsi="Times New Roman"/>
          <w:color w:val="222222"/>
        </w:rPr>
        <w:t xml:space="preserve">bem usa </w:t>
      </w:r>
      <w:r w:rsidR="009E3D4A">
        <w:rPr>
          <w:rFonts w:ascii="Times New Roman" w:hAnsi="Times New Roman"/>
          <w:color w:val="222222"/>
        </w:rPr>
        <w:t>McLuhan</w:t>
      </w:r>
      <w:r>
        <w:rPr>
          <w:rFonts w:ascii="Times New Roman" w:hAnsi="Times New Roman"/>
          <w:color w:val="222222"/>
        </w:rPr>
        <w:t xml:space="preserve">, como meio quente, </w:t>
      </w:r>
      <w:r w:rsidR="000058CB">
        <w:rPr>
          <w:rFonts w:ascii="Times New Roman" w:hAnsi="Times New Roman"/>
          <w:color w:val="222222"/>
        </w:rPr>
        <w:t xml:space="preserve">permite </w:t>
      </w:r>
      <w:r>
        <w:rPr>
          <w:rFonts w:ascii="Times New Roman" w:hAnsi="Times New Roman"/>
          <w:color w:val="222222"/>
        </w:rPr>
        <w:t>a contribuição do torcedor aqueles elementos. Então ele vai criar um vocabulário próprio e nesse vocabulário existem todas as repercussões. Vai criar frases, que são slogans desde Ari Barroso, e vai permitir a identificação do torcedor porque o rádio acaba não permitindo que o locutor não se coloque. Então, se ele é torcedor de um determinado time ele não permite frieza informacional da notícia. Não existe ética ou decantação. O processo é da paixão. O torcedor de determinado time vai escolher determinado narrador em que ele vai encontrar o seu espelho.</w:t>
      </w:r>
      <w:r w:rsidR="00312E15" w:rsidRPr="00312E15">
        <w:rPr>
          <w:rFonts w:ascii="Arial" w:hAnsi="Arial"/>
          <w:sz w:val="45"/>
          <w:szCs w:val="45"/>
          <w:shd w:val="clear" w:color="auto" w:fill="FFFFFF"/>
        </w:rPr>
        <w:t xml:space="preserve"> 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  <w:color w:val="222222"/>
        </w:rPr>
      </w:pPr>
      <w:r>
        <w:rPr>
          <w:color w:val="222222"/>
        </w:rPr>
        <w:t> </w:t>
      </w:r>
    </w:p>
    <w:p w:rsidR="00024FEE" w:rsidRDefault="00024FEE" w:rsidP="00897090">
      <w:pPr>
        <w:pStyle w:val="Textbody"/>
        <w:spacing w:after="0"/>
        <w:jc w:val="both"/>
        <w:rPr>
          <w:rFonts w:hint="eastAsia"/>
          <w:color w:val="222222"/>
        </w:rPr>
      </w:pPr>
    </w:p>
    <w:p w:rsidR="00024FEE" w:rsidRDefault="00226196" w:rsidP="00897090">
      <w:pPr>
        <w:pStyle w:val="Textbody"/>
        <w:spacing w:after="0" w:line="330" w:lineRule="atLeast"/>
        <w:jc w:val="both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lastRenderedPageBreak/>
        <w:t>Narração cantando</w:t>
      </w:r>
    </w:p>
    <w:p w:rsidR="00024FEE" w:rsidRDefault="00024FEE" w:rsidP="00897090">
      <w:pPr>
        <w:pStyle w:val="Textbody"/>
        <w:spacing w:after="0"/>
        <w:jc w:val="both"/>
        <w:rPr>
          <w:rFonts w:hint="eastAsia"/>
          <w:color w:val="222222"/>
        </w:rPr>
      </w:pP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  <w:t>Retoricamente ele já tem um elemento que foi criado, que seria o estilema, que o Umberto Eco fala. O estilema do discurso, quer dizer, a maneira com que cada um fala, mas que praticamente todas as pessoas amam. Você vai ver que cada esporte vai ter um estilo de narração. O esporte tem um estilema que caminha para o espetacular. Consequentemente existe uma música, um gênero que é ajustada para cada tipo de esporte. Cada esporte tem a sua linguagem.</w:t>
      </w:r>
    </w:p>
    <w:p w:rsidR="00024FEE" w:rsidRDefault="00024FEE" w:rsidP="00897090">
      <w:pPr>
        <w:pStyle w:val="Textbody"/>
        <w:spacing w:after="0"/>
        <w:jc w:val="both"/>
        <w:rPr>
          <w:rFonts w:hint="eastAsia"/>
          <w:color w:val="222222"/>
        </w:rPr>
      </w:pP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Épico</w:t>
      </w:r>
    </w:p>
    <w:p w:rsidR="00024FEE" w:rsidRDefault="00024FEE" w:rsidP="00897090">
      <w:pPr>
        <w:pStyle w:val="Textbody"/>
        <w:spacing w:after="0"/>
        <w:jc w:val="both"/>
        <w:rPr>
          <w:rFonts w:hint="eastAsia"/>
          <w:color w:val="222222"/>
        </w:rPr>
      </w:pP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  <w:t>Existe dentro da música. O esporte é um jogo, existe a lealdade do torcedor (o</w:t>
      </w:r>
      <w:r w:rsidR="000058CB">
        <w:rPr>
          <w:rFonts w:ascii="Times New Roman" w:hAnsi="Times New Roman"/>
          <w:color w:val="222222"/>
        </w:rPr>
        <w:t xml:space="preserve"> R</w:t>
      </w:r>
      <w:r w:rsidR="009E3D4A">
        <w:rPr>
          <w:rFonts w:ascii="Times New Roman" w:hAnsi="Times New Roman"/>
          <w:color w:val="222222"/>
        </w:rPr>
        <w:t>osenger</w:t>
      </w:r>
      <w:r w:rsidR="000058CB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vai trabalhar em cima disso), mas existe nesse elemento </w:t>
      </w:r>
      <w:r w:rsidR="009E3D4A">
        <w:rPr>
          <w:rFonts w:ascii="Times New Roman" w:hAnsi="Times New Roman"/>
          <w:color w:val="222222"/>
        </w:rPr>
        <w:t xml:space="preserve">primitivo. </w:t>
      </w:r>
      <w:r w:rsidR="000058CB">
        <w:rPr>
          <w:rFonts w:ascii="Times New Roman" w:hAnsi="Times New Roman"/>
          <w:color w:val="222222"/>
        </w:rPr>
        <w:t>Se você pegar o rádio</w:t>
      </w:r>
      <w:r>
        <w:rPr>
          <w:rFonts w:ascii="Times New Roman" w:hAnsi="Times New Roman"/>
          <w:color w:val="222222"/>
        </w:rPr>
        <w:t xml:space="preserve"> a partir de 22 e dos anos 30, com um discurso empolado. O esporte não perdeu</w:t>
      </w:r>
      <w:r w:rsidR="000058CB">
        <w:rPr>
          <w:rFonts w:ascii="Times New Roman" w:hAnsi="Times New Roman"/>
          <w:color w:val="222222"/>
        </w:rPr>
        <w:t xml:space="preserve"> essa característica</w:t>
      </w:r>
      <w:r>
        <w:rPr>
          <w:rFonts w:ascii="Times New Roman" w:hAnsi="Times New Roman"/>
          <w:color w:val="222222"/>
        </w:rPr>
        <w:t>.</w:t>
      </w: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O rádio atingiu o coloquial mas o esporte, </w:t>
      </w:r>
      <w:r w:rsidR="009E3D4A">
        <w:rPr>
          <w:rFonts w:ascii="Times New Roman" w:hAnsi="Times New Roman"/>
          <w:color w:val="222222"/>
        </w:rPr>
        <w:t>na hora</w:t>
      </w:r>
      <w:r>
        <w:rPr>
          <w:rFonts w:ascii="Times New Roman" w:hAnsi="Times New Roman"/>
          <w:color w:val="222222"/>
        </w:rPr>
        <w:t xml:space="preserve"> da narrativa, ele</w:t>
      </w:r>
      <w:r w:rsidR="009E3D4A">
        <w:rPr>
          <w:rFonts w:ascii="Times New Roman" w:hAnsi="Times New Roman"/>
          <w:color w:val="222222"/>
        </w:rPr>
        <w:t xml:space="preserve"> cria </w:t>
      </w:r>
      <w:r>
        <w:rPr>
          <w:rFonts w:ascii="Times New Roman" w:hAnsi="Times New Roman"/>
          <w:color w:val="222222"/>
        </w:rPr>
        <w:t xml:space="preserve">uma escola de grandes locutores que foi passando para os outros e passou a ser igual </w:t>
      </w:r>
      <w:r w:rsidR="009E3D4A">
        <w:rPr>
          <w:rFonts w:ascii="Times New Roman" w:hAnsi="Times New Roman"/>
          <w:color w:val="222222"/>
        </w:rPr>
        <w:t>regras de balé</w:t>
      </w:r>
      <w:r w:rsidR="000058CB">
        <w:rPr>
          <w:rFonts w:ascii="Times New Roman" w:hAnsi="Times New Roman"/>
          <w:color w:val="222222"/>
        </w:rPr>
        <w:t xml:space="preserve"> </w:t>
      </w:r>
      <w:r>
        <w:rPr>
          <w:rFonts w:ascii="Times New Roman" w:hAnsi="Times New Roman"/>
          <w:color w:val="222222"/>
        </w:rPr>
        <w:t xml:space="preserve">quando o menino aprende a  </w:t>
      </w:r>
      <w:r w:rsidR="009E3D4A">
        <w:rPr>
          <w:rFonts w:ascii="Times New Roman" w:hAnsi="Times New Roman"/>
          <w:color w:val="222222"/>
        </w:rPr>
        <w:t>narrar</w:t>
      </w:r>
      <w:r>
        <w:rPr>
          <w:rFonts w:ascii="Times New Roman" w:hAnsi="Times New Roman"/>
          <w:color w:val="222222"/>
        </w:rPr>
        <w:t xml:space="preserve"> futebol já aprende com a musicalidade. O improviso está justamente em como ele narra o gol.</w:t>
      </w:r>
    </w:p>
    <w:p w:rsidR="00024FEE" w:rsidRDefault="00024FEE" w:rsidP="00897090">
      <w:pPr>
        <w:pStyle w:val="Textbody"/>
        <w:spacing w:after="0"/>
        <w:jc w:val="both"/>
        <w:rPr>
          <w:rFonts w:ascii="Times New Roman" w:hAnsi="Times New Roman"/>
        </w:rPr>
      </w:pP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Os anos 40 e 50</w:t>
      </w:r>
    </w:p>
    <w:p w:rsidR="00024FEE" w:rsidRDefault="00024FEE" w:rsidP="00897090">
      <w:pPr>
        <w:pStyle w:val="Textbody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Rádio Nacional</w:t>
      </w:r>
    </w:p>
    <w:p w:rsidR="00024FEE" w:rsidRDefault="00024FEE" w:rsidP="00897090">
      <w:pPr>
        <w:pStyle w:val="Textbody"/>
        <w:spacing w:after="0"/>
        <w:jc w:val="both"/>
        <w:rPr>
          <w:rFonts w:ascii="Times New Roman" w:hAnsi="Times New Roman"/>
        </w:rPr>
      </w:pPr>
    </w:p>
    <w:p w:rsidR="00024FEE" w:rsidRDefault="00226196" w:rsidP="00897090">
      <w:pPr>
        <w:pStyle w:val="Textbody"/>
        <w:spacing w:after="0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  <w:t>A</w:t>
      </w:r>
      <w:r w:rsidR="009E3D4A">
        <w:rPr>
          <w:rFonts w:ascii="Times New Roman" w:hAnsi="Times New Roman"/>
          <w:color w:val="222222"/>
        </w:rPr>
        <w:t xml:space="preserve"> paixão</w:t>
      </w:r>
      <w:r>
        <w:rPr>
          <w:rFonts w:ascii="Times New Roman" w:hAnsi="Times New Roman"/>
          <w:color w:val="222222"/>
        </w:rPr>
        <w:t xml:space="preserve"> é o elemento principal da narrativa. É ela que estabelece o plano retórico. </w:t>
      </w:r>
      <w:r w:rsidR="009E3D4A">
        <w:rPr>
          <w:rFonts w:ascii="Times New Roman" w:hAnsi="Times New Roman"/>
          <w:color w:val="222222"/>
        </w:rPr>
        <w:t>A</w:t>
      </w:r>
      <w:r>
        <w:rPr>
          <w:rFonts w:ascii="Times New Roman" w:hAnsi="Times New Roman"/>
          <w:color w:val="222222"/>
        </w:rPr>
        <w:t xml:space="preserve">ristóteles trabalha sempre com </w:t>
      </w:r>
      <w:r w:rsidR="009E3D4A">
        <w:rPr>
          <w:rFonts w:ascii="Times New Roman" w:hAnsi="Times New Roman"/>
          <w:color w:val="222222"/>
        </w:rPr>
        <w:t>silogismo.</w:t>
      </w:r>
    </w:p>
    <w:p w:rsidR="00024FEE" w:rsidRDefault="00226196" w:rsidP="00897090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222222"/>
        </w:rPr>
        <w:tab/>
        <w:t xml:space="preserve">Já o futebol trabalha dentro da retórica com os exemplos. Por isso que o narrador sempre estará dependendo de uma forma exemplificadora. Ele sempre dá um exemplo. Ele tem uma estrutura pedagógica. </w:t>
      </w:r>
      <w:r w:rsidR="0007031F">
        <w:rPr>
          <w:rFonts w:ascii="Times New Roman" w:hAnsi="Times New Roman"/>
          <w:color w:val="222222"/>
        </w:rPr>
        <w:t xml:space="preserve"> </w:t>
      </w:r>
    </w:p>
    <w:p w:rsidR="00024FEE" w:rsidRDefault="00226196" w:rsidP="00897090">
      <w:pPr>
        <w:pStyle w:val="Textbody"/>
        <w:jc w:val="both"/>
        <w:rPr>
          <w:rFonts w:hint="eastAsia"/>
        </w:rPr>
      </w:pPr>
      <w:r>
        <w:br/>
      </w:r>
    </w:p>
    <w:sectPr w:rsidR="00024F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94" w:rsidRDefault="00317A94">
      <w:pPr>
        <w:rPr>
          <w:rFonts w:hint="eastAsia"/>
        </w:rPr>
      </w:pPr>
      <w:r>
        <w:separator/>
      </w:r>
    </w:p>
  </w:endnote>
  <w:endnote w:type="continuationSeparator" w:id="0">
    <w:p w:rsidR="00317A94" w:rsidRDefault="00317A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94" w:rsidRDefault="00317A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7A94" w:rsidRDefault="00317A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E"/>
    <w:rsid w:val="000058CB"/>
    <w:rsid w:val="00024FEE"/>
    <w:rsid w:val="0007031F"/>
    <w:rsid w:val="00226196"/>
    <w:rsid w:val="00312E15"/>
    <w:rsid w:val="00317A94"/>
    <w:rsid w:val="00897090"/>
    <w:rsid w:val="009E3D4A"/>
    <w:rsid w:val="00C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EA26"/>
  <w15:docId w15:val="{F35C84F2-97DB-464D-AF49-4C9CA3E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Gabriela Talha</cp:lastModifiedBy>
  <cp:revision>2</cp:revision>
  <cp:lastPrinted>2020-03-17T12:04:00Z</cp:lastPrinted>
  <dcterms:created xsi:type="dcterms:W3CDTF">2020-04-24T20:28:00Z</dcterms:created>
  <dcterms:modified xsi:type="dcterms:W3CDTF">2020-04-24T20:28:00Z</dcterms:modified>
</cp:coreProperties>
</file>